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456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86270637/5477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Моисеев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Моисеева Д.В.,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Моисеева Д.В.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29.08.2023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17.11.2023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29.08.2023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Моисеевым Д.В.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Виновность Моисеева Д.В.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263165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86270637/5477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Моисеева Д.В. от </w:t>
      </w:r>
      <w:r>
        <w:rPr>
          <w:rFonts w:ascii="Times New Roman" w:eastAsia="Times New Roman" w:hAnsi="Times New Roman" w:cs="Times New Roman"/>
          <w:sz w:val="26"/>
          <w:szCs w:val="26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вины, неудовлетворительное состояние здоровья (со слов),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Моисеев Д.В.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>в целях предупреждения совершения новых правонарушений как самим правонарушителем, так и другими лицами, назначает Моисееву Д.В.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Моисеева Дениса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UserDefinedgrp-25rplc-17">
    <w:name w:val="cat-UserDefined grp-2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